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24A06" w14:textId="77777777" w:rsidR="00782B92" w:rsidRDefault="00782B92" w:rsidP="00782B92">
      <w:pPr>
        <w:widowControl w:val="0"/>
        <w:autoSpaceDE w:val="0"/>
        <w:autoSpaceDN w:val="0"/>
        <w:adjustRightInd w:val="0"/>
        <w:rPr>
          <w:rFonts w:ascii="Times" w:hAnsi="Times" w:cs="Times"/>
          <w:sz w:val="24"/>
        </w:rPr>
      </w:pPr>
    </w:p>
    <w:p w14:paraId="15D5DF3C" w14:textId="01992910" w:rsidR="00616066" w:rsidRPr="00616066" w:rsidRDefault="00F41F04" w:rsidP="00616066">
      <w:pPr>
        <w:widowControl w:val="0"/>
        <w:autoSpaceDE w:val="0"/>
        <w:autoSpaceDN w:val="0"/>
        <w:adjustRightInd w:val="0"/>
        <w:spacing w:after="240"/>
        <w:rPr>
          <w:rFonts w:ascii="Times" w:hAnsi="Times" w:cs="Times"/>
          <w:sz w:val="24"/>
        </w:rPr>
      </w:pPr>
      <w:r>
        <w:rPr>
          <w:rFonts w:ascii="Helvetica Neue" w:hAnsi="Helvetica Neue" w:cs="Helvetica Neue"/>
          <w:b/>
          <w:bCs/>
          <w:color w:val="836BB0"/>
          <w:sz w:val="24"/>
        </w:rPr>
        <w:t xml:space="preserve">Develop </w:t>
      </w:r>
      <w:proofErr w:type="spellStart"/>
      <w:r>
        <w:rPr>
          <w:rFonts w:ascii="Helvetica Neue" w:hAnsi="Helvetica Neue" w:cs="Helvetica Neue"/>
          <w:b/>
          <w:bCs/>
          <w:color w:val="836BB0"/>
          <w:sz w:val="24"/>
        </w:rPr>
        <w:t>Wayout</w:t>
      </w:r>
      <w:proofErr w:type="spellEnd"/>
      <w:r>
        <w:rPr>
          <w:rFonts w:ascii="Helvetica Neue" w:hAnsi="Helvetica Neue" w:cs="Helvetica Neue"/>
          <w:b/>
          <w:bCs/>
          <w:color w:val="836BB0"/>
          <w:sz w:val="24"/>
        </w:rPr>
        <w:t xml:space="preserve"> Youth Resource Centre Website</w:t>
      </w:r>
    </w:p>
    <w:p w14:paraId="7F8E870A" w14:textId="48E1C44F" w:rsidR="00782B92" w:rsidRPr="00782B92" w:rsidRDefault="00616066" w:rsidP="00616066">
      <w:pPr>
        <w:widowControl w:val="0"/>
        <w:autoSpaceDE w:val="0"/>
        <w:autoSpaceDN w:val="0"/>
        <w:adjustRightInd w:val="0"/>
        <w:spacing w:after="240"/>
        <w:ind w:right="-1141"/>
        <w:rPr>
          <w:rFonts w:ascii="Helvetica Neue" w:hAnsi="Helvetica Neue" w:cs="Helvetica Neue"/>
          <w:b/>
          <w:bCs/>
          <w:color w:val="836BB0"/>
          <w:sz w:val="36"/>
          <w:szCs w:val="36"/>
        </w:rPr>
      </w:pPr>
      <w:r>
        <w:rPr>
          <w:rFonts w:ascii="Helvetica Neue" w:hAnsi="Helvetica Neue" w:cs="Helvetica Neue"/>
          <w:b/>
          <w:bCs/>
          <w:color w:val="FFFFFF"/>
          <w:sz w:val="24"/>
        </w:rPr>
        <w:t xml:space="preserve"> </w:t>
      </w:r>
      <w:r w:rsidR="00782B92">
        <w:rPr>
          <w:rFonts w:ascii="Helvetica Neue" w:hAnsi="Helvetica Neue" w:cs="Helvetica Neue"/>
          <w:b/>
          <w:bCs/>
          <w:color w:val="FFFFFF"/>
          <w:sz w:val="24"/>
        </w:rPr>
        <w:t>Objective</w:t>
      </w:r>
    </w:p>
    <w:p w14:paraId="19DF9A0C" w14:textId="77777777" w:rsidR="00782B92" w:rsidRDefault="00782B92" w:rsidP="00782B92">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Primary Objective:</w:t>
      </w:r>
    </w:p>
    <w:p w14:paraId="17579F80" w14:textId="77777777" w:rsidR="00F41F04" w:rsidRPr="00F41F04" w:rsidRDefault="00F41F04" w:rsidP="00F41F04">
      <w:pPr>
        <w:widowControl w:val="0"/>
        <w:autoSpaceDE w:val="0"/>
        <w:autoSpaceDN w:val="0"/>
        <w:adjustRightInd w:val="0"/>
        <w:spacing w:after="240"/>
        <w:rPr>
          <w:rFonts w:ascii="Times" w:hAnsi="Times" w:cs="Times"/>
          <w:sz w:val="20"/>
          <w:szCs w:val="20"/>
        </w:rPr>
      </w:pPr>
      <w:r w:rsidRPr="00F41F04">
        <w:rPr>
          <w:rFonts w:ascii="Helvetica Neue" w:hAnsi="Helvetica Neue" w:cs="Helvetica Neue"/>
          <w:bCs/>
          <w:sz w:val="20"/>
          <w:szCs w:val="20"/>
        </w:rPr>
        <w:t xml:space="preserve">Develop a website which connects socially isolated young people and incorporates a virtual drop in </w:t>
      </w:r>
      <w:proofErr w:type="spellStart"/>
      <w:r w:rsidRPr="00F41F04">
        <w:rPr>
          <w:rFonts w:ascii="Helvetica Neue" w:hAnsi="Helvetica Neue" w:cs="Helvetica Neue"/>
          <w:bCs/>
          <w:sz w:val="20"/>
          <w:szCs w:val="20"/>
        </w:rPr>
        <w:t>centre</w:t>
      </w:r>
      <w:proofErr w:type="spellEnd"/>
      <w:r w:rsidRPr="00F41F04">
        <w:rPr>
          <w:rFonts w:ascii="Helvetica Neue" w:hAnsi="Helvetica Neue" w:cs="Helvetica Neue"/>
          <w:bCs/>
          <w:sz w:val="20"/>
          <w:szCs w:val="20"/>
        </w:rPr>
        <w:t xml:space="preserve"> for information and </w:t>
      </w:r>
      <w:proofErr w:type="spellStart"/>
      <w:r w:rsidRPr="00F41F04">
        <w:rPr>
          <w:rFonts w:ascii="Helvetica Neue" w:hAnsi="Helvetica Neue" w:cs="Helvetica Neue"/>
          <w:bCs/>
          <w:sz w:val="20"/>
          <w:szCs w:val="20"/>
        </w:rPr>
        <w:t>counselling</w:t>
      </w:r>
      <w:proofErr w:type="spellEnd"/>
      <w:r w:rsidRPr="00F41F04">
        <w:rPr>
          <w:rFonts w:ascii="Helvetica Neue" w:hAnsi="Helvetica Neue" w:cs="Helvetica Neue"/>
          <w:bCs/>
          <w:sz w:val="20"/>
          <w:szCs w:val="20"/>
        </w:rPr>
        <w:t>.</w:t>
      </w:r>
    </w:p>
    <w:p w14:paraId="655E4471" w14:textId="13301EB2" w:rsidR="00782B92" w:rsidRDefault="00616066" w:rsidP="00616066">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w:t>
      </w:r>
      <w:r w:rsidR="00782B92">
        <w:rPr>
          <w:rFonts w:ascii="Helvetica Neue" w:hAnsi="Helvetica Neue" w:cs="Helvetica Neue"/>
          <w:b/>
          <w:bCs/>
          <w:sz w:val="24"/>
        </w:rPr>
        <w:t>Testimonial:</w:t>
      </w:r>
    </w:p>
    <w:p w14:paraId="187D82E6" w14:textId="1D460F6F" w:rsidR="004F35B3" w:rsidRPr="004F35B3" w:rsidRDefault="004F35B3" w:rsidP="004F35B3">
      <w:pPr>
        <w:widowControl w:val="0"/>
        <w:autoSpaceDE w:val="0"/>
        <w:autoSpaceDN w:val="0"/>
        <w:adjustRightInd w:val="0"/>
        <w:spacing w:after="240"/>
        <w:rPr>
          <w:rFonts w:ascii="Times" w:hAnsi="Times" w:cs="Times"/>
          <w:sz w:val="20"/>
          <w:szCs w:val="20"/>
        </w:rPr>
      </w:pPr>
      <w:r w:rsidRPr="00F41F04">
        <w:rPr>
          <w:rFonts w:ascii="Helvetica Neue Light" w:hAnsi="Helvetica Neue Light" w:cs="Helvetica Neue Light"/>
          <w:i/>
          <w:iCs/>
          <w:color w:val="3B3B3B"/>
          <w:sz w:val="20"/>
          <w:szCs w:val="20"/>
        </w:rPr>
        <w:t>“</w:t>
      </w:r>
      <w:r w:rsidR="00F41F04" w:rsidRPr="00F41F04">
        <w:rPr>
          <w:rFonts w:ascii="Helvetica Neue Light" w:hAnsi="Helvetica Neue Light" w:cs="Helvetica Neue Light"/>
          <w:i/>
          <w:iCs/>
          <w:color w:val="3B3B3B"/>
          <w:sz w:val="20"/>
          <w:szCs w:val="20"/>
        </w:rPr>
        <w:t>Meaghan did an absolutely fabulous job developing our website. I particularly valued the great energy, interest and commitment she had to ensuring that the site would ‘hit the mark’ with the audience we wanted to target by actively consulting with young people involved in our project. The final design was exactly what we wanted and flexible enough for us to easily add social media tools later on without a major redesign</w:t>
      </w:r>
      <w:r w:rsidRPr="004F35B3">
        <w:rPr>
          <w:rFonts w:ascii="Helvetica Neue Light" w:hAnsi="Helvetica Neue Light" w:cs="Helvetica Neue Light"/>
          <w:i/>
          <w:iCs/>
          <w:color w:val="3B3B3B"/>
          <w:sz w:val="20"/>
          <w:szCs w:val="20"/>
        </w:rPr>
        <w:t>.</w:t>
      </w:r>
      <w:r>
        <w:rPr>
          <w:rFonts w:ascii="Helvetica Neue Light" w:hAnsi="Helvetica Neue Light" w:cs="Helvetica Neue Light"/>
          <w:i/>
          <w:iCs/>
          <w:color w:val="3B3B3B"/>
          <w:sz w:val="20"/>
          <w:szCs w:val="20"/>
        </w:rPr>
        <w:t>”</w:t>
      </w:r>
    </w:p>
    <w:p w14:paraId="4E9429B8" w14:textId="22136243" w:rsidR="00782B92" w:rsidRDefault="004F35B3" w:rsidP="004F35B3">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w:t>
      </w:r>
      <w:r w:rsidR="00782B92">
        <w:rPr>
          <w:rFonts w:ascii="Helvetica Neue" w:hAnsi="Helvetica Neue" w:cs="Helvetica Neue"/>
          <w:b/>
          <w:bCs/>
          <w:sz w:val="24"/>
        </w:rPr>
        <w:t>Challenges:</w:t>
      </w:r>
    </w:p>
    <w:p w14:paraId="6AA9E32C" w14:textId="77777777" w:rsidR="00F41F04" w:rsidRPr="00F41F04" w:rsidRDefault="00F41F04" w:rsidP="00F41F04">
      <w:pPr>
        <w:pStyle w:val="ListParagraph"/>
        <w:widowControl w:val="0"/>
        <w:numPr>
          <w:ilvl w:val="0"/>
          <w:numId w:val="6"/>
        </w:numPr>
        <w:autoSpaceDE w:val="0"/>
        <w:autoSpaceDN w:val="0"/>
        <w:adjustRightInd w:val="0"/>
        <w:spacing w:after="240"/>
        <w:rPr>
          <w:rFonts w:ascii="Helvetica Neue" w:hAnsi="Helvetica Neue" w:cs="Helvetica Neue"/>
          <w:sz w:val="20"/>
          <w:szCs w:val="20"/>
        </w:rPr>
      </w:pPr>
      <w:r w:rsidRPr="00F41F04">
        <w:rPr>
          <w:rFonts w:ascii="Helvetica Neue" w:hAnsi="Helvetica Neue" w:cs="Helvetica Neue"/>
          <w:sz w:val="20"/>
          <w:szCs w:val="20"/>
        </w:rPr>
        <w:t xml:space="preserve">Usage and perception of the original website were extremely low. </w:t>
      </w:r>
    </w:p>
    <w:p w14:paraId="5DF07F9C" w14:textId="127CEE85" w:rsidR="00F41F04" w:rsidRPr="00F41F04" w:rsidRDefault="00F41F04" w:rsidP="00F41F04">
      <w:pPr>
        <w:pStyle w:val="ListParagraph"/>
        <w:widowControl w:val="0"/>
        <w:numPr>
          <w:ilvl w:val="0"/>
          <w:numId w:val="6"/>
        </w:numPr>
        <w:autoSpaceDE w:val="0"/>
        <w:autoSpaceDN w:val="0"/>
        <w:adjustRightInd w:val="0"/>
        <w:spacing w:after="240"/>
        <w:rPr>
          <w:rFonts w:ascii="Times" w:hAnsi="Times" w:cs="Times"/>
          <w:sz w:val="20"/>
          <w:szCs w:val="20"/>
        </w:rPr>
      </w:pPr>
      <w:r w:rsidRPr="00F41F04">
        <w:rPr>
          <w:rFonts w:ascii="Helvetica Neue" w:hAnsi="Helvetica Neue" w:cs="Helvetica Neue"/>
          <w:sz w:val="20"/>
          <w:szCs w:val="20"/>
        </w:rPr>
        <w:t>Usage analysis showed that over half of the users reported using the website ‘hardly ever’ or ‘never’.</w:t>
      </w:r>
    </w:p>
    <w:p w14:paraId="6E5C6C0B" w14:textId="77777777" w:rsidR="00F41F04" w:rsidRPr="00F41F04" w:rsidRDefault="00F41F04" w:rsidP="00F41F04">
      <w:pPr>
        <w:pStyle w:val="ListParagraph"/>
        <w:widowControl w:val="0"/>
        <w:numPr>
          <w:ilvl w:val="0"/>
          <w:numId w:val="6"/>
        </w:numPr>
        <w:autoSpaceDE w:val="0"/>
        <w:autoSpaceDN w:val="0"/>
        <w:adjustRightInd w:val="0"/>
        <w:spacing w:after="240"/>
        <w:rPr>
          <w:rFonts w:ascii="Times" w:hAnsi="Times" w:cs="Times"/>
          <w:sz w:val="20"/>
          <w:szCs w:val="20"/>
        </w:rPr>
      </w:pPr>
      <w:r w:rsidRPr="00F41F04">
        <w:rPr>
          <w:rFonts w:ascii="Helvetica Neue" w:hAnsi="Helvetica Neue" w:cs="Helvetica Neue"/>
          <w:sz w:val="20"/>
          <w:szCs w:val="20"/>
        </w:rPr>
        <w:t>Limited resources meant that much of the content could not be rewritten.</w:t>
      </w:r>
    </w:p>
    <w:p w14:paraId="66F537D0" w14:textId="5A4AA5D5" w:rsidR="00782B92" w:rsidRDefault="00616066" w:rsidP="00616066">
      <w:pPr>
        <w:widowControl w:val="0"/>
        <w:autoSpaceDE w:val="0"/>
        <w:autoSpaceDN w:val="0"/>
        <w:adjustRightInd w:val="0"/>
        <w:spacing w:after="240"/>
        <w:rPr>
          <w:rFonts w:ascii="Helvetica Neue" w:hAnsi="Helvetica Neue" w:cs="Helvetica Neue"/>
          <w:b/>
          <w:bCs/>
          <w:sz w:val="24"/>
        </w:rPr>
      </w:pPr>
      <w:r>
        <w:rPr>
          <w:rFonts w:ascii="Helvetica Neue" w:hAnsi="Helvetica Neue" w:cs="Helvetica Neue"/>
          <w:b/>
          <w:bCs/>
          <w:sz w:val="24"/>
        </w:rPr>
        <w:t xml:space="preserve"> </w:t>
      </w:r>
      <w:r w:rsidR="00782B92">
        <w:rPr>
          <w:rFonts w:ascii="Helvetica Neue" w:hAnsi="Helvetica Neue" w:cs="Helvetica Neue"/>
          <w:b/>
          <w:bCs/>
          <w:sz w:val="24"/>
        </w:rPr>
        <w:t>Results:</w:t>
      </w:r>
    </w:p>
    <w:p w14:paraId="334F33DC" w14:textId="77777777" w:rsidR="00F41F04" w:rsidRPr="00F41F04" w:rsidRDefault="00F41F04" w:rsidP="00F41F04">
      <w:pPr>
        <w:pStyle w:val="ListParagraph"/>
        <w:widowControl w:val="0"/>
        <w:numPr>
          <w:ilvl w:val="0"/>
          <w:numId w:val="7"/>
        </w:numPr>
        <w:autoSpaceDE w:val="0"/>
        <w:autoSpaceDN w:val="0"/>
        <w:adjustRightInd w:val="0"/>
        <w:spacing w:after="240"/>
        <w:rPr>
          <w:rFonts w:ascii="Times" w:hAnsi="Times" w:cs="Times"/>
          <w:sz w:val="20"/>
          <w:szCs w:val="20"/>
        </w:rPr>
      </w:pPr>
      <w:r w:rsidRPr="00F41F04">
        <w:rPr>
          <w:rFonts w:ascii="Helvetica Neue" w:hAnsi="Helvetica Neue" w:cs="Helvetica Neue"/>
          <w:sz w:val="20"/>
          <w:szCs w:val="20"/>
        </w:rPr>
        <w:t>Website traffic has increased 1000% per month.</w:t>
      </w:r>
    </w:p>
    <w:p w14:paraId="00855ED6" w14:textId="77777777" w:rsidR="00F41F04" w:rsidRPr="00F41F04" w:rsidRDefault="00F41F04" w:rsidP="00F41F04">
      <w:pPr>
        <w:pStyle w:val="ListParagraph"/>
        <w:widowControl w:val="0"/>
        <w:numPr>
          <w:ilvl w:val="0"/>
          <w:numId w:val="7"/>
        </w:numPr>
        <w:autoSpaceDE w:val="0"/>
        <w:autoSpaceDN w:val="0"/>
        <w:adjustRightInd w:val="0"/>
        <w:spacing w:after="240"/>
        <w:rPr>
          <w:rFonts w:ascii="Times" w:hAnsi="Times" w:cs="Times"/>
          <w:sz w:val="20"/>
          <w:szCs w:val="20"/>
        </w:rPr>
      </w:pPr>
      <w:r w:rsidRPr="00F41F04">
        <w:rPr>
          <w:rFonts w:ascii="Helvetica Neue" w:hAnsi="Helvetica Neue" w:cs="Helvetica Neue"/>
          <w:sz w:val="20"/>
          <w:szCs w:val="20"/>
        </w:rPr>
        <w:t xml:space="preserve">The addition of website analytics to the website has enabled the </w:t>
      </w:r>
      <w:proofErr w:type="spellStart"/>
      <w:r w:rsidRPr="00F41F04">
        <w:rPr>
          <w:rFonts w:ascii="Helvetica Neue" w:hAnsi="Helvetica Neue" w:cs="Helvetica Neue"/>
          <w:sz w:val="20"/>
          <w:szCs w:val="20"/>
        </w:rPr>
        <w:t>Wayout</w:t>
      </w:r>
      <w:proofErr w:type="spellEnd"/>
      <w:r w:rsidRPr="00F41F04">
        <w:rPr>
          <w:rFonts w:ascii="Helvetica Neue" w:hAnsi="Helvetica Neue" w:cs="Helvetica Neue"/>
          <w:sz w:val="20"/>
          <w:szCs w:val="20"/>
        </w:rPr>
        <w:t xml:space="preserve"> Youth Resource </w:t>
      </w:r>
      <w:proofErr w:type="spellStart"/>
      <w:r w:rsidRPr="00F41F04">
        <w:rPr>
          <w:rFonts w:ascii="Helvetica Neue" w:hAnsi="Helvetica Neue" w:cs="Helvetica Neue"/>
          <w:sz w:val="20"/>
          <w:szCs w:val="20"/>
        </w:rPr>
        <w:t>centre</w:t>
      </w:r>
      <w:proofErr w:type="spellEnd"/>
      <w:r w:rsidRPr="00F41F04">
        <w:rPr>
          <w:rFonts w:ascii="Helvetica Neue" w:hAnsi="Helvetica Neue" w:cs="Helvetica Neue"/>
          <w:sz w:val="20"/>
          <w:szCs w:val="20"/>
        </w:rPr>
        <w:t xml:space="preserve"> to correlate website traffic with current and social issues.</w:t>
      </w:r>
    </w:p>
    <w:p w14:paraId="1793D80A" w14:textId="77777777" w:rsidR="00F41F04" w:rsidRPr="00F41F04" w:rsidRDefault="00F41F04" w:rsidP="00F41F04">
      <w:pPr>
        <w:pStyle w:val="ListParagraph"/>
        <w:widowControl w:val="0"/>
        <w:numPr>
          <w:ilvl w:val="0"/>
          <w:numId w:val="7"/>
        </w:numPr>
        <w:autoSpaceDE w:val="0"/>
        <w:autoSpaceDN w:val="0"/>
        <w:adjustRightInd w:val="0"/>
        <w:spacing w:after="240"/>
        <w:rPr>
          <w:rFonts w:ascii="Times" w:hAnsi="Times" w:cs="Times"/>
          <w:sz w:val="20"/>
          <w:szCs w:val="20"/>
        </w:rPr>
      </w:pPr>
      <w:r w:rsidRPr="00F41F04">
        <w:rPr>
          <w:rFonts w:ascii="Helvetica Neue" w:hAnsi="Helvetica Neue" w:cs="Helvetica Neue"/>
          <w:sz w:val="20"/>
          <w:szCs w:val="20"/>
        </w:rPr>
        <w:t xml:space="preserve">The effectiveness of the website design enabled the </w:t>
      </w:r>
      <w:proofErr w:type="spellStart"/>
      <w:r w:rsidRPr="00F41F04">
        <w:rPr>
          <w:rFonts w:ascii="Helvetica Neue" w:hAnsi="Helvetica Neue" w:cs="Helvetica Neue"/>
          <w:sz w:val="20"/>
          <w:szCs w:val="20"/>
        </w:rPr>
        <w:t>Wayout</w:t>
      </w:r>
      <w:proofErr w:type="spellEnd"/>
      <w:r w:rsidRPr="00F41F04">
        <w:rPr>
          <w:rFonts w:ascii="Helvetica Neue" w:hAnsi="Helvetica Neue" w:cs="Helvetica Neue"/>
          <w:sz w:val="20"/>
          <w:szCs w:val="20"/>
        </w:rPr>
        <w:t xml:space="preserve"> Youth Resource </w:t>
      </w:r>
      <w:proofErr w:type="spellStart"/>
      <w:r w:rsidRPr="00F41F04">
        <w:rPr>
          <w:rFonts w:ascii="Helvetica Neue" w:hAnsi="Helvetica Neue" w:cs="Helvetica Neue"/>
          <w:sz w:val="20"/>
          <w:szCs w:val="20"/>
        </w:rPr>
        <w:t>centre</w:t>
      </w:r>
      <w:proofErr w:type="spellEnd"/>
      <w:r w:rsidRPr="00F41F04">
        <w:rPr>
          <w:rFonts w:ascii="Helvetica Neue" w:hAnsi="Helvetica Neue" w:cs="Helvetica Neue"/>
          <w:sz w:val="20"/>
          <w:szCs w:val="20"/>
        </w:rPr>
        <w:t xml:space="preserve"> to connect with the target audience. This was confirmed by external websites identifying the </w:t>
      </w:r>
      <w:proofErr w:type="spellStart"/>
      <w:r w:rsidRPr="00F41F04">
        <w:rPr>
          <w:rFonts w:ascii="Helvetica Neue" w:hAnsi="Helvetica Neue" w:cs="Helvetica Neue"/>
          <w:sz w:val="20"/>
          <w:szCs w:val="20"/>
        </w:rPr>
        <w:t>Wayout</w:t>
      </w:r>
      <w:proofErr w:type="spellEnd"/>
      <w:r w:rsidRPr="00F41F04">
        <w:rPr>
          <w:rFonts w:ascii="Helvetica Neue" w:hAnsi="Helvetica Neue" w:cs="Helvetica Neue"/>
          <w:sz w:val="20"/>
          <w:szCs w:val="20"/>
        </w:rPr>
        <w:t xml:space="preserve"> website as a key referral website.</w:t>
      </w:r>
    </w:p>
    <w:p w14:paraId="1DD3B620" w14:textId="77777777" w:rsidR="00F41F04" w:rsidRPr="00F41F04" w:rsidRDefault="00F41F04" w:rsidP="00F41F04">
      <w:pPr>
        <w:pStyle w:val="ListParagraph"/>
        <w:widowControl w:val="0"/>
        <w:numPr>
          <w:ilvl w:val="0"/>
          <w:numId w:val="7"/>
        </w:numPr>
        <w:autoSpaceDE w:val="0"/>
        <w:autoSpaceDN w:val="0"/>
        <w:adjustRightInd w:val="0"/>
        <w:spacing w:after="240"/>
        <w:rPr>
          <w:rFonts w:ascii="Times" w:hAnsi="Times" w:cs="Times"/>
          <w:sz w:val="20"/>
          <w:szCs w:val="20"/>
        </w:rPr>
      </w:pPr>
      <w:r w:rsidRPr="00F41F04">
        <w:rPr>
          <w:rFonts w:ascii="Helvetica Neue" w:hAnsi="Helvetica Neue" w:cs="Helvetica Neue"/>
          <w:sz w:val="20"/>
          <w:szCs w:val="20"/>
        </w:rPr>
        <w:t>The design of the website enabled the predicted use of social media to be easily integrated into the homepage.</w:t>
      </w:r>
    </w:p>
    <w:p w14:paraId="30CE5225" w14:textId="548A5DFD" w:rsidR="00782B92" w:rsidRDefault="00616066" w:rsidP="00616066">
      <w:pPr>
        <w:widowControl w:val="0"/>
        <w:autoSpaceDE w:val="0"/>
        <w:autoSpaceDN w:val="0"/>
        <w:adjustRightInd w:val="0"/>
        <w:spacing w:after="240"/>
        <w:ind w:left="360"/>
        <w:rPr>
          <w:rFonts w:ascii="Helvetica Neue" w:hAnsi="Helvetica Neue" w:cs="Helvetica Neue"/>
          <w:b/>
          <w:bCs/>
          <w:sz w:val="24"/>
        </w:rPr>
      </w:pPr>
      <w:r>
        <w:rPr>
          <w:rFonts w:ascii="Helvetica Neue" w:hAnsi="Helvetica Neue" w:cs="Helvetica Neue"/>
          <w:b/>
          <w:bCs/>
          <w:sz w:val="24"/>
        </w:rPr>
        <w:t xml:space="preserve"> </w:t>
      </w:r>
      <w:r w:rsidR="00782B92">
        <w:rPr>
          <w:rFonts w:ascii="Helvetica Neue" w:hAnsi="Helvetica Neue" w:cs="Helvetica Neue"/>
          <w:b/>
          <w:bCs/>
          <w:sz w:val="24"/>
        </w:rPr>
        <w:t>Reference</w:t>
      </w:r>
      <w:r w:rsidR="00782B92" w:rsidRPr="00782B92">
        <w:rPr>
          <w:rFonts w:ascii="Helvetica Neue" w:hAnsi="Helvetica Neue" w:cs="Helvetica Neue"/>
          <w:b/>
          <w:bCs/>
          <w:sz w:val="24"/>
        </w:rPr>
        <w:t>:</w:t>
      </w:r>
    </w:p>
    <w:p w14:paraId="11F593A3" w14:textId="4106B4FD" w:rsidR="004F35B3" w:rsidRDefault="004F35B3" w:rsidP="00616066">
      <w:pPr>
        <w:widowControl w:val="0"/>
        <w:autoSpaceDE w:val="0"/>
        <w:autoSpaceDN w:val="0"/>
        <w:adjustRightInd w:val="0"/>
        <w:spacing w:after="240"/>
        <w:ind w:left="360"/>
        <w:rPr>
          <w:rFonts w:ascii="Helvetica Neue" w:hAnsi="Helvetica Neue" w:cs="Helvetica Neue"/>
          <w:sz w:val="20"/>
          <w:szCs w:val="20"/>
        </w:rPr>
      </w:pPr>
      <w:proofErr w:type="spellStart"/>
      <w:r>
        <w:rPr>
          <w:rFonts w:ascii="Helvetica Neue" w:hAnsi="Helvetica Neue" w:cs="Helvetica Neue"/>
          <w:sz w:val="20"/>
          <w:szCs w:val="20"/>
        </w:rPr>
        <w:t>M</w:t>
      </w:r>
      <w:r w:rsidR="00F41F04">
        <w:rPr>
          <w:rFonts w:ascii="Helvetica Neue" w:hAnsi="Helvetica Neue" w:cs="Helvetica Neue"/>
          <w:sz w:val="20"/>
          <w:szCs w:val="20"/>
        </w:rPr>
        <w:t>s</w:t>
      </w:r>
      <w:proofErr w:type="spellEnd"/>
      <w:r w:rsidR="00F41F04">
        <w:rPr>
          <w:rFonts w:ascii="Helvetica Neue" w:hAnsi="Helvetica Neue" w:cs="Helvetica Neue"/>
          <w:sz w:val="20"/>
          <w:szCs w:val="20"/>
        </w:rPr>
        <w:t xml:space="preserve"> Sue Hackney</w:t>
      </w:r>
      <w:r>
        <w:rPr>
          <w:rFonts w:ascii="Helvetica Neue" w:hAnsi="Helvetica Neue" w:cs="Helvetica Neue"/>
          <w:sz w:val="20"/>
          <w:szCs w:val="20"/>
        </w:rPr>
        <w:br/>
      </w:r>
      <w:r w:rsidR="00F41F04">
        <w:rPr>
          <w:rFonts w:ascii="Helvetica Neue" w:hAnsi="Helvetica Neue" w:cs="Helvetica Neue"/>
          <w:sz w:val="20"/>
          <w:szCs w:val="20"/>
        </w:rPr>
        <w:t>Coordinator</w:t>
      </w:r>
      <w:r>
        <w:rPr>
          <w:rFonts w:ascii="Helvetica Neue" w:hAnsi="Helvetica Neue" w:cs="Helvetica Neue"/>
          <w:sz w:val="20"/>
          <w:szCs w:val="20"/>
        </w:rPr>
        <w:br/>
      </w:r>
      <w:proofErr w:type="spellStart"/>
      <w:r w:rsidR="00F41F04">
        <w:rPr>
          <w:rFonts w:ascii="Helvetica Neue" w:hAnsi="Helvetica Neue" w:cs="Helvetica Neue"/>
          <w:sz w:val="20"/>
          <w:szCs w:val="20"/>
        </w:rPr>
        <w:t>Cobaw</w:t>
      </w:r>
      <w:proofErr w:type="spellEnd"/>
      <w:r w:rsidR="00F41F04">
        <w:rPr>
          <w:rFonts w:ascii="Helvetica Neue" w:hAnsi="Helvetica Neue" w:cs="Helvetica Neue"/>
          <w:sz w:val="20"/>
          <w:szCs w:val="20"/>
        </w:rPr>
        <w:t xml:space="preserve"> Community Health</w:t>
      </w:r>
      <w:r>
        <w:rPr>
          <w:rFonts w:ascii="Helvetica Neue" w:hAnsi="Helvetica Neue" w:cs="Helvetica Neue"/>
          <w:sz w:val="20"/>
          <w:szCs w:val="20"/>
        </w:rPr>
        <w:br/>
        <w:t xml:space="preserve">Phone: </w:t>
      </w:r>
      <w:r w:rsidR="00F41F04">
        <w:rPr>
          <w:rFonts w:ascii="Helvetica Neue" w:hAnsi="Helvetica Neue" w:cs="Helvetica Neue"/>
          <w:sz w:val="20"/>
          <w:szCs w:val="20"/>
        </w:rPr>
        <w:t>54211 619</w:t>
      </w:r>
      <w:r w:rsidR="00F41F04">
        <w:rPr>
          <w:rFonts w:ascii="Helvetica Neue" w:hAnsi="Helvetica Neue" w:cs="Helvetica Neue"/>
          <w:sz w:val="20"/>
          <w:szCs w:val="20"/>
        </w:rPr>
        <w:br/>
      </w:r>
      <w:r>
        <w:rPr>
          <w:rFonts w:ascii="Helvetica Neue" w:hAnsi="Helvetica Neue" w:cs="Helvetica Neue"/>
          <w:sz w:val="20"/>
          <w:szCs w:val="20"/>
        </w:rPr>
        <w:t>Email:</w:t>
      </w:r>
      <w:r w:rsidR="00F41F04">
        <w:rPr>
          <w:rFonts w:ascii="Helvetica Neue" w:hAnsi="Helvetica Neue" w:cs="Helvetica Neue"/>
          <w:sz w:val="20"/>
          <w:szCs w:val="20"/>
        </w:rPr>
        <w:t xml:space="preserve"> sue.hackney@cobaw.vic.gov.au</w:t>
      </w:r>
      <w:bookmarkStart w:id="0" w:name="_GoBack"/>
      <w:bookmarkEnd w:id="0"/>
    </w:p>
    <w:p w14:paraId="7E74ED04" w14:textId="77777777" w:rsidR="000E43CA" w:rsidRDefault="000E43CA"/>
    <w:sectPr w:rsidR="000E43CA" w:rsidSect="006B47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6FF5"/>
    <w:multiLevelType w:val="hybridMultilevel"/>
    <w:tmpl w:val="A022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779C9"/>
    <w:multiLevelType w:val="hybridMultilevel"/>
    <w:tmpl w:val="44F0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80D12"/>
    <w:multiLevelType w:val="hybridMultilevel"/>
    <w:tmpl w:val="15E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36F44"/>
    <w:multiLevelType w:val="hybridMultilevel"/>
    <w:tmpl w:val="CB90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D6231F"/>
    <w:multiLevelType w:val="hybridMultilevel"/>
    <w:tmpl w:val="1A26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D1065"/>
    <w:multiLevelType w:val="hybridMultilevel"/>
    <w:tmpl w:val="4A36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73F07"/>
    <w:multiLevelType w:val="hybridMultilevel"/>
    <w:tmpl w:val="194C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92"/>
    <w:rsid w:val="00043859"/>
    <w:rsid w:val="000E43CA"/>
    <w:rsid w:val="001222F2"/>
    <w:rsid w:val="004F35B3"/>
    <w:rsid w:val="00616066"/>
    <w:rsid w:val="00782B92"/>
    <w:rsid w:val="00847CC9"/>
    <w:rsid w:val="00AC31F9"/>
    <w:rsid w:val="00C862AC"/>
    <w:rsid w:val="00EF3EF9"/>
    <w:rsid w:val="00F41F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C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C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B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B92"/>
    <w:rPr>
      <w:rFonts w:ascii="Lucida Grande" w:hAnsi="Lucida Grande" w:cs="Lucida Grande"/>
      <w:sz w:val="18"/>
      <w:szCs w:val="18"/>
    </w:rPr>
  </w:style>
  <w:style w:type="paragraph" w:styleId="ListParagraph">
    <w:name w:val="List Paragraph"/>
    <w:basedOn w:val="Normal"/>
    <w:uiPriority w:val="34"/>
    <w:qFormat/>
    <w:rsid w:val="00782B92"/>
    <w:pPr>
      <w:ind w:left="720"/>
      <w:contextualSpacing/>
    </w:pPr>
  </w:style>
  <w:style w:type="character" w:styleId="Hyperlink">
    <w:name w:val="Hyperlink"/>
    <w:basedOn w:val="DefaultParagraphFont"/>
    <w:uiPriority w:val="99"/>
    <w:unhideWhenUsed/>
    <w:rsid w:val="004F35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C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B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B92"/>
    <w:rPr>
      <w:rFonts w:ascii="Lucida Grande" w:hAnsi="Lucida Grande" w:cs="Lucida Grande"/>
      <w:sz w:val="18"/>
      <w:szCs w:val="18"/>
    </w:rPr>
  </w:style>
  <w:style w:type="paragraph" w:styleId="ListParagraph">
    <w:name w:val="List Paragraph"/>
    <w:basedOn w:val="Normal"/>
    <w:uiPriority w:val="34"/>
    <w:qFormat/>
    <w:rsid w:val="00782B92"/>
    <w:pPr>
      <w:ind w:left="720"/>
      <w:contextualSpacing/>
    </w:pPr>
  </w:style>
  <w:style w:type="character" w:styleId="Hyperlink">
    <w:name w:val="Hyperlink"/>
    <w:basedOn w:val="DefaultParagraphFont"/>
    <w:uiPriority w:val="99"/>
    <w:unhideWhenUsed/>
    <w:rsid w:val="004F3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Macintosh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Burridge</dc:creator>
  <cp:keywords/>
  <dc:description/>
  <cp:lastModifiedBy>Meaghan Burridge</cp:lastModifiedBy>
  <cp:revision>2</cp:revision>
  <dcterms:created xsi:type="dcterms:W3CDTF">2012-12-05T05:23:00Z</dcterms:created>
  <dcterms:modified xsi:type="dcterms:W3CDTF">2012-12-05T05:23:00Z</dcterms:modified>
</cp:coreProperties>
</file>